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86" w:rsidRPr="00AE51D4" w:rsidRDefault="00AE51D4" w:rsidP="00AE51D4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 xml:space="preserve">Solve for the variable by completing the square only.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2x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x – 15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2x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9x = 18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6(x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1) = 5x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4x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+ 7x =2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15x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7x – 2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x – 2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+ 2x = 5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2x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x = 10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2x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3x – 9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4x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+ 3x = 10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5x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+ 3 = –16x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14 = –19x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5x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= 16(1 – x)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2x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+ 5x + 2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3(x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+ 1) = 10x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6x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+ 35x = 6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2x – 8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6x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x = 1</w:t>
      </w:r>
      <w:bookmarkStart w:id="0" w:name="_GoBack"/>
      <w:bookmarkEnd w:id="0"/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8x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– 22x + 5 = 0 </w:t>
      </w:r>
    </w:p>
    <w:p w:rsidR="00AE51D4" w:rsidRPr="00AE51D4" w:rsidRDefault="00AE51D4" w:rsidP="00AE5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E51D4">
        <w:rPr>
          <w:rFonts w:ascii="Times New Roman" w:hAnsi="Times New Roman" w:cs="Times New Roman"/>
          <w:sz w:val="32"/>
          <w:szCs w:val="32"/>
        </w:rPr>
        <w:t>3x</w:t>
      </w:r>
      <w:r w:rsidRPr="00AE51D4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Pr="00AE51D4">
        <w:rPr>
          <w:rFonts w:ascii="Times New Roman" w:hAnsi="Times New Roman" w:cs="Times New Roman"/>
          <w:sz w:val="32"/>
          <w:szCs w:val="32"/>
        </w:rPr>
        <w:t xml:space="preserve"> + 20x = 7   </w:t>
      </w:r>
    </w:p>
    <w:sectPr w:rsidR="00AE51D4" w:rsidRPr="00AE5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96084"/>
    <w:multiLevelType w:val="hybridMultilevel"/>
    <w:tmpl w:val="6F9AF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D4"/>
    <w:rsid w:val="00986786"/>
    <w:rsid w:val="00AE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5222F9-8F4D-4F28-8668-97F2CB51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City Department of Education</dc:creator>
  <cp:keywords/>
  <dc:description/>
  <cp:lastModifiedBy>New York City Department of Education</cp:lastModifiedBy>
  <cp:revision>2</cp:revision>
  <dcterms:created xsi:type="dcterms:W3CDTF">2017-10-31T17:20:00Z</dcterms:created>
  <dcterms:modified xsi:type="dcterms:W3CDTF">2017-10-31T18:44:00Z</dcterms:modified>
</cp:coreProperties>
</file>